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7180F" w14:textId="49F61084" w:rsidR="00E1474B" w:rsidRPr="00B604A7" w:rsidRDefault="00B604A7" w:rsidP="00B604A7">
      <w:pPr>
        <w:pStyle w:val="Textbody"/>
        <w:jc w:val="center"/>
        <w:rPr>
          <w:rStyle w:val="Pogrubienie"/>
          <w:rFonts w:hint="eastAsia"/>
          <w:b w:val="0"/>
          <w:bCs w:val="0"/>
        </w:rPr>
      </w:pPr>
      <w:r w:rsidRPr="00B604A7">
        <w:rPr>
          <w:rStyle w:val="Pogrubienie"/>
          <w:rFonts w:ascii="Arial" w:hAnsi="Arial"/>
          <w:sz w:val="22"/>
          <w:szCs w:val="22"/>
        </w:rPr>
        <w:t xml:space="preserve">OGŁOSZENIE </w:t>
      </w:r>
      <w:r w:rsidRPr="00B604A7">
        <w:rPr>
          <w:rStyle w:val="Pogrubienie"/>
          <w:rFonts w:ascii="Arial" w:hAnsi="Arial"/>
          <w:iCs/>
          <w:sz w:val="22"/>
          <w:szCs w:val="22"/>
        </w:rPr>
        <w:t xml:space="preserve">O NABORZE </w:t>
      </w:r>
      <w:r w:rsidR="00F31C7D">
        <w:rPr>
          <w:rStyle w:val="Pogrubienie"/>
          <w:rFonts w:ascii="Arial" w:hAnsi="Arial"/>
          <w:iCs/>
          <w:sz w:val="22"/>
          <w:szCs w:val="22"/>
        </w:rPr>
        <w:t>UCZESTNIKÓ</w:t>
      </w:r>
      <w:r>
        <w:rPr>
          <w:rStyle w:val="Pogrubienie"/>
          <w:rFonts w:ascii="Arial" w:hAnsi="Arial"/>
          <w:iCs/>
          <w:sz w:val="22"/>
          <w:szCs w:val="22"/>
        </w:rPr>
        <w:t xml:space="preserve">W </w:t>
      </w:r>
      <w:r w:rsidRPr="00B604A7">
        <w:rPr>
          <w:rStyle w:val="Pogrubienie"/>
          <w:rFonts w:ascii="Arial" w:hAnsi="Arial"/>
          <w:iCs/>
          <w:sz w:val="22"/>
          <w:szCs w:val="22"/>
        </w:rPr>
        <w:t>DO UDZIAŁU</w:t>
      </w:r>
      <w:r w:rsidRPr="00B604A7">
        <w:rPr>
          <w:rFonts w:ascii="Arial" w:hAnsi="Arial"/>
          <w:sz w:val="22"/>
          <w:szCs w:val="22"/>
        </w:rPr>
        <w:t xml:space="preserve"> </w:t>
      </w:r>
      <w:r w:rsidRPr="00B604A7">
        <w:rPr>
          <w:rStyle w:val="StrongEmphasis"/>
          <w:rFonts w:ascii="Arial" w:hAnsi="Arial"/>
          <w:sz w:val="22"/>
          <w:szCs w:val="22"/>
        </w:rPr>
        <w:t xml:space="preserve">W PROGRAMIE </w:t>
      </w:r>
      <w:r>
        <w:rPr>
          <w:rStyle w:val="StrongEmphasis"/>
          <w:rFonts w:ascii="Arial" w:hAnsi="Arial"/>
          <w:sz w:val="22"/>
          <w:szCs w:val="22"/>
        </w:rPr>
        <w:br/>
        <w:t>„</w:t>
      </w:r>
      <w:r w:rsidR="007373CE">
        <w:rPr>
          <w:rStyle w:val="StrongEmphasis"/>
          <w:rFonts w:ascii="Arial" w:hAnsi="Arial"/>
          <w:sz w:val="22"/>
          <w:szCs w:val="22"/>
        </w:rPr>
        <w:t xml:space="preserve">Opieka </w:t>
      </w:r>
      <w:proofErr w:type="spellStart"/>
      <w:r w:rsidR="007373CE">
        <w:rPr>
          <w:rStyle w:val="StrongEmphasis"/>
          <w:rFonts w:ascii="Arial" w:hAnsi="Arial"/>
          <w:sz w:val="22"/>
          <w:szCs w:val="22"/>
        </w:rPr>
        <w:t>wytchnieniowa</w:t>
      </w:r>
      <w:proofErr w:type="spellEnd"/>
      <w:r>
        <w:rPr>
          <w:rStyle w:val="StrongEmphasis"/>
          <w:rFonts w:ascii="Arial" w:hAnsi="Arial"/>
          <w:sz w:val="22"/>
          <w:szCs w:val="22"/>
        </w:rPr>
        <w:t>” dla jednostek samorządu terytorialnego – edycja 2024</w:t>
      </w:r>
    </w:p>
    <w:p w14:paraId="168EF33E" w14:textId="6C942619" w:rsidR="00441F00" w:rsidRPr="00792436" w:rsidRDefault="00441F00" w:rsidP="00792436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792436">
        <w:rPr>
          <w:rStyle w:val="Pogrubienie"/>
          <w:rFonts w:ascii="Arial" w:hAnsi="Arial" w:cs="Arial"/>
          <w:b w:val="0"/>
          <w:sz w:val="22"/>
          <w:szCs w:val="22"/>
        </w:rPr>
        <w:t>Gmina Wolsztyn otrzymała dofinan</w:t>
      </w:r>
      <w:r w:rsidR="002736D3">
        <w:rPr>
          <w:rStyle w:val="Pogrubienie"/>
          <w:rFonts w:ascii="Arial" w:hAnsi="Arial" w:cs="Arial"/>
          <w:b w:val="0"/>
          <w:sz w:val="22"/>
          <w:szCs w:val="22"/>
        </w:rPr>
        <w:t xml:space="preserve">sowanie ze środków pochodzących z Funduszu </w:t>
      </w:r>
      <w:r w:rsidRPr="00792436">
        <w:rPr>
          <w:rStyle w:val="Pogrubienie"/>
          <w:rFonts w:ascii="Arial" w:hAnsi="Arial" w:cs="Arial"/>
          <w:b w:val="0"/>
          <w:sz w:val="22"/>
          <w:szCs w:val="22"/>
        </w:rPr>
        <w:t>Solidarnościowego na realizację Programu Ministra Rodziny i Polityki Społecznej „</w:t>
      </w:r>
      <w:r w:rsidR="007373CE" w:rsidRPr="00792436">
        <w:rPr>
          <w:rStyle w:val="Pogrubienie"/>
          <w:rFonts w:ascii="Arial" w:hAnsi="Arial" w:cs="Arial"/>
          <w:b w:val="0"/>
          <w:sz w:val="22"/>
          <w:szCs w:val="22"/>
        </w:rPr>
        <w:t xml:space="preserve">Opieka </w:t>
      </w:r>
      <w:proofErr w:type="spellStart"/>
      <w:r w:rsidR="007373CE" w:rsidRPr="00792436">
        <w:rPr>
          <w:rStyle w:val="Pogrubienie"/>
          <w:rFonts w:ascii="Arial" w:hAnsi="Arial" w:cs="Arial"/>
          <w:b w:val="0"/>
          <w:sz w:val="22"/>
          <w:szCs w:val="22"/>
        </w:rPr>
        <w:t>wytchnieniowa</w:t>
      </w:r>
      <w:proofErr w:type="spellEnd"/>
      <w:r w:rsidRPr="00792436">
        <w:rPr>
          <w:rStyle w:val="Pogrubienie"/>
          <w:rFonts w:ascii="Arial" w:hAnsi="Arial" w:cs="Arial"/>
          <w:b w:val="0"/>
          <w:sz w:val="22"/>
          <w:szCs w:val="22"/>
        </w:rPr>
        <w:t>” dla Jednostek Samorządu Terytorialnego – edycja 2024.</w:t>
      </w:r>
    </w:p>
    <w:p w14:paraId="05164B39" w14:textId="29149591" w:rsidR="00441F00" w:rsidRPr="00792436" w:rsidRDefault="00441F00" w:rsidP="00792436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792436">
        <w:rPr>
          <w:rFonts w:ascii="Arial" w:hAnsi="Arial" w:cs="Arial"/>
          <w:sz w:val="22"/>
          <w:szCs w:val="22"/>
        </w:rPr>
        <w:t>Wnioskowana kwota ś</w:t>
      </w:r>
      <w:r w:rsidR="00953FE9" w:rsidRPr="00792436">
        <w:rPr>
          <w:rFonts w:ascii="Arial" w:hAnsi="Arial" w:cs="Arial"/>
          <w:sz w:val="22"/>
          <w:szCs w:val="22"/>
        </w:rPr>
        <w:t>rodków finansowych na realizację</w:t>
      </w:r>
      <w:r w:rsidR="007373CE" w:rsidRPr="00792436">
        <w:rPr>
          <w:rFonts w:ascii="Arial" w:hAnsi="Arial" w:cs="Arial"/>
          <w:sz w:val="22"/>
          <w:szCs w:val="22"/>
        </w:rPr>
        <w:t xml:space="preserve"> Programu – 359.448</w:t>
      </w:r>
      <w:r w:rsidRPr="00792436">
        <w:rPr>
          <w:rStyle w:val="Pogrubienie"/>
          <w:rFonts w:ascii="Arial" w:hAnsi="Arial" w:cs="Arial"/>
          <w:b w:val="0"/>
          <w:sz w:val="22"/>
          <w:szCs w:val="22"/>
        </w:rPr>
        <w:t xml:space="preserve"> zł </w:t>
      </w:r>
    </w:p>
    <w:p w14:paraId="435077F0" w14:textId="13138C65" w:rsidR="00441F00" w:rsidRPr="00792436" w:rsidRDefault="00441F00" w:rsidP="00792436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792436">
        <w:rPr>
          <w:rStyle w:val="Pogrubienie"/>
          <w:rFonts w:ascii="Arial" w:hAnsi="Arial" w:cs="Arial"/>
          <w:b w:val="0"/>
          <w:sz w:val="22"/>
          <w:szCs w:val="22"/>
        </w:rPr>
        <w:t xml:space="preserve">Przyznana kwota </w:t>
      </w:r>
      <w:r w:rsidRPr="00792436">
        <w:rPr>
          <w:rFonts w:ascii="Arial" w:hAnsi="Arial" w:cs="Arial"/>
          <w:sz w:val="22"/>
          <w:szCs w:val="22"/>
        </w:rPr>
        <w:t>ś</w:t>
      </w:r>
      <w:r w:rsidR="00953FE9" w:rsidRPr="00792436">
        <w:rPr>
          <w:rFonts w:ascii="Arial" w:hAnsi="Arial" w:cs="Arial"/>
          <w:sz w:val="22"/>
          <w:szCs w:val="22"/>
        </w:rPr>
        <w:t>rodków finansowych na realizację</w:t>
      </w:r>
      <w:r w:rsidR="007373CE" w:rsidRPr="00792436">
        <w:rPr>
          <w:rFonts w:ascii="Arial" w:hAnsi="Arial" w:cs="Arial"/>
          <w:sz w:val="22"/>
          <w:szCs w:val="22"/>
        </w:rPr>
        <w:t xml:space="preserve"> Programu – 195.840</w:t>
      </w:r>
      <w:r w:rsidRPr="00792436">
        <w:rPr>
          <w:rFonts w:ascii="Arial" w:hAnsi="Arial" w:cs="Arial"/>
          <w:sz w:val="22"/>
          <w:szCs w:val="22"/>
        </w:rPr>
        <w:t xml:space="preserve"> zł</w:t>
      </w:r>
    </w:p>
    <w:p w14:paraId="0E4FC1B1" w14:textId="4F3B10A6" w:rsidR="00547165" w:rsidRPr="00792436" w:rsidRDefault="00547165" w:rsidP="00792436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792436">
        <w:rPr>
          <w:rFonts w:ascii="Arial" w:hAnsi="Arial" w:cs="Arial"/>
          <w:sz w:val="22"/>
          <w:szCs w:val="22"/>
        </w:rPr>
        <w:t xml:space="preserve">Z uwagi na znaczącą różnicę pomiędzy kwotą wnioskowaną, a przyznaną na realizację zadania Program realizowany będzie wyłącznie w ramach pobytu dziennego w miejscu zamieszkania osoby z </w:t>
      </w:r>
      <w:proofErr w:type="spellStart"/>
      <w:r w:rsidRPr="00792436">
        <w:rPr>
          <w:rFonts w:ascii="Arial" w:hAnsi="Arial" w:cs="Arial"/>
          <w:sz w:val="22"/>
          <w:szCs w:val="22"/>
        </w:rPr>
        <w:t>niepełnoisprawnością</w:t>
      </w:r>
      <w:proofErr w:type="spellEnd"/>
      <w:r w:rsidRPr="00792436">
        <w:rPr>
          <w:rFonts w:ascii="Arial" w:hAnsi="Arial" w:cs="Arial"/>
          <w:sz w:val="22"/>
          <w:szCs w:val="22"/>
        </w:rPr>
        <w:t>.</w:t>
      </w:r>
    </w:p>
    <w:p w14:paraId="1F4A04A9" w14:textId="77777777" w:rsidR="007373CE" w:rsidRPr="00792436" w:rsidRDefault="007373CE" w:rsidP="0079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92436">
        <w:rPr>
          <w:rFonts w:ascii="Arial" w:hAnsi="Arial" w:cs="Arial"/>
          <w:color w:val="000000"/>
        </w:rPr>
        <w:t>Głównym celem Programu jest wsparcie członków rodzin lub opiekunów sprawujących</w:t>
      </w:r>
    </w:p>
    <w:p w14:paraId="75A17B2B" w14:textId="77777777" w:rsidR="007373CE" w:rsidRPr="00792436" w:rsidRDefault="007373CE" w:rsidP="00792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92436">
        <w:rPr>
          <w:rFonts w:ascii="Arial" w:hAnsi="Arial" w:cs="Arial"/>
          <w:color w:val="000000"/>
        </w:rPr>
        <w:t>bezpośrednią opiekę nad:</w:t>
      </w:r>
    </w:p>
    <w:p w14:paraId="29CF50AE" w14:textId="12357C74" w:rsidR="007373CE" w:rsidRPr="00792436" w:rsidRDefault="007373CE" w:rsidP="00792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92436">
        <w:rPr>
          <w:rFonts w:ascii="Arial" w:hAnsi="Arial" w:cs="Arial"/>
          <w:color w:val="000000"/>
        </w:rPr>
        <w:t>1) dziećmi do ukończenia 16. roku życia posiadają</w:t>
      </w:r>
      <w:r w:rsidR="00547165" w:rsidRPr="00792436">
        <w:rPr>
          <w:rFonts w:ascii="Arial" w:hAnsi="Arial" w:cs="Arial"/>
          <w:color w:val="000000"/>
        </w:rPr>
        <w:t xml:space="preserve">cymi orzeczenie o </w:t>
      </w:r>
      <w:r w:rsidRPr="00792436">
        <w:rPr>
          <w:rFonts w:ascii="Arial" w:hAnsi="Arial" w:cs="Arial"/>
          <w:color w:val="000000"/>
        </w:rPr>
        <w:t>niepełnosprawności lub</w:t>
      </w:r>
    </w:p>
    <w:p w14:paraId="1156DA83" w14:textId="77777777" w:rsidR="007373CE" w:rsidRPr="00792436" w:rsidRDefault="007373CE" w:rsidP="00792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92436">
        <w:rPr>
          <w:rFonts w:ascii="Arial" w:hAnsi="Arial" w:cs="Arial"/>
          <w:color w:val="000000"/>
        </w:rPr>
        <w:t>2) osobami niepełnosprawnymi posiadającymi:</w:t>
      </w:r>
    </w:p>
    <w:p w14:paraId="4C098903" w14:textId="77777777" w:rsidR="007373CE" w:rsidRPr="00792436" w:rsidRDefault="007373CE" w:rsidP="00792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92436">
        <w:rPr>
          <w:rFonts w:ascii="Arial" w:hAnsi="Arial" w:cs="Arial"/>
          <w:color w:val="000000"/>
        </w:rPr>
        <w:t>a) orzeczenie o znacznym stopniu niepełnosprawności albo</w:t>
      </w:r>
    </w:p>
    <w:p w14:paraId="38694A2C" w14:textId="5C858B07" w:rsidR="007373CE" w:rsidRPr="00792436" w:rsidRDefault="007373CE" w:rsidP="00792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92436">
        <w:rPr>
          <w:rFonts w:ascii="Arial" w:hAnsi="Arial" w:cs="Arial"/>
          <w:color w:val="000000"/>
        </w:rPr>
        <w:t xml:space="preserve">b) orzeczenie traktowane na równi z orzeczeniem </w:t>
      </w:r>
      <w:r w:rsidR="00547165" w:rsidRPr="00792436">
        <w:rPr>
          <w:rFonts w:ascii="Arial" w:hAnsi="Arial" w:cs="Arial"/>
          <w:color w:val="000000"/>
        </w:rPr>
        <w:t xml:space="preserve">wymienionym w lit. a, zgodnie z </w:t>
      </w:r>
      <w:r w:rsidRPr="00792436">
        <w:rPr>
          <w:rFonts w:ascii="Arial" w:hAnsi="Arial" w:cs="Arial"/>
          <w:color w:val="000000"/>
        </w:rPr>
        <w:t>art. 5 i art. 62 ustawy z dnia 27 sierpnia 1997</w:t>
      </w:r>
      <w:r w:rsidR="00547165" w:rsidRPr="00792436">
        <w:rPr>
          <w:rFonts w:ascii="Arial" w:hAnsi="Arial" w:cs="Arial"/>
          <w:color w:val="000000"/>
        </w:rPr>
        <w:t xml:space="preserve"> r. o rehabilitacji zawodowej i </w:t>
      </w:r>
      <w:r w:rsidRPr="00792436">
        <w:rPr>
          <w:rFonts w:ascii="Arial" w:hAnsi="Arial" w:cs="Arial"/>
          <w:color w:val="000000"/>
        </w:rPr>
        <w:t>społecznej oraz zatrudnianiu osób niepełnos</w:t>
      </w:r>
      <w:r w:rsidR="00547165" w:rsidRPr="00792436">
        <w:rPr>
          <w:rFonts w:ascii="Arial" w:hAnsi="Arial" w:cs="Arial"/>
          <w:color w:val="000000"/>
        </w:rPr>
        <w:t xml:space="preserve">prawnych (Dz. U. z 2023 r. poz. </w:t>
      </w:r>
      <w:r w:rsidRPr="00792436">
        <w:rPr>
          <w:rFonts w:ascii="Arial" w:hAnsi="Arial" w:cs="Arial"/>
          <w:color w:val="000000"/>
        </w:rPr>
        <w:t xml:space="preserve">100, z </w:t>
      </w:r>
      <w:proofErr w:type="spellStart"/>
      <w:r w:rsidRPr="00792436">
        <w:rPr>
          <w:rFonts w:ascii="Arial" w:hAnsi="Arial" w:cs="Arial"/>
          <w:color w:val="000000"/>
        </w:rPr>
        <w:t>późn</w:t>
      </w:r>
      <w:proofErr w:type="spellEnd"/>
      <w:r w:rsidRPr="00792436">
        <w:rPr>
          <w:rFonts w:ascii="Arial" w:hAnsi="Arial" w:cs="Arial"/>
          <w:color w:val="000000"/>
        </w:rPr>
        <w:t>. zm.)</w:t>
      </w:r>
    </w:p>
    <w:p w14:paraId="3A4F4750" w14:textId="77777777" w:rsidR="007373CE" w:rsidRPr="00792436" w:rsidRDefault="007373CE" w:rsidP="00792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92436">
        <w:rPr>
          <w:rFonts w:ascii="Arial" w:hAnsi="Arial" w:cs="Arial"/>
          <w:color w:val="000000"/>
        </w:rPr>
        <w:t>- poprzez umożliwienie uzyskania doraźnej, czasowej pomocy w formie usługi opieki</w:t>
      </w:r>
    </w:p>
    <w:p w14:paraId="4120E167" w14:textId="1D2EA1D0" w:rsidR="007373CE" w:rsidRPr="00792436" w:rsidRDefault="007373CE" w:rsidP="00792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792436">
        <w:rPr>
          <w:rFonts w:ascii="Arial" w:hAnsi="Arial" w:cs="Arial"/>
          <w:color w:val="000000"/>
        </w:rPr>
        <w:t>wytchnieniowej</w:t>
      </w:r>
      <w:proofErr w:type="spellEnd"/>
      <w:r w:rsidRPr="00792436">
        <w:rPr>
          <w:rFonts w:ascii="Arial" w:hAnsi="Arial" w:cs="Arial"/>
          <w:color w:val="000000"/>
        </w:rPr>
        <w:t>, tj. odciążenie od codzienn</w:t>
      </w:r>
      <w:r w:rsidR="00792436" w:rsidRPr="00792436">
        <w:rPr>
          <w:rFonts w:ascii="Arial" w:hAnsi="Arial" w:cs="Arial"/>
          <w:color w:val="000000"/>
        </w:rPr>
        <w:t xml:space="preserve">ych obowiązków łączących się ze </w:t>
      </w:r>
      <w:r w:rsidRPr="00792436">
        <w:rPr>
          <w:rFonts w:ascii="Arial" w:hAnsi="Arial" w:cs="Arial"/>
          <w:color w:val="000000"/>
        </w:rPr>
        <w:t>sprawowaniem opieki nad osobą z niepełnosprawnością</w:t>
      </w:r>
      <w:r w:rsidR="00547165" w:rsidRPr="00792436">
        <w:rPr>
          <w:rFonts w:ascii="Arial" w:hAnsi="Arial" w:cs="Arial"/>
          <w:color w:val="000000"/>
        </w:rPr>
        <w:t xml:space="preserve"> przez zapewnienie czasowego </w:t>
      </w:r>
      <w:r w:rsidRPr="00792436">
        <w:rPr>
          <w:rFonts w:ascii="Arial" w:hAnsi="Arial" w:cs="Arial"/>
          <w:color w:val="000000"/>
        </w:rPr>
        <w:t>zastępstwa w tym zakresie. Dzięki temu wsparciu, osoby zaangażowane na co dzień</w:t>
      </w:r>
      <w:r w:rsidR="00547165" w:rsidRPr="00792436">
        <w:rPr>
          <w:rFonts w:ascii="Arial" w:hAnsi="Arial" w:cs="Arial"/>
          <w:color w:val="000000"/>
        </w:rPr>
        <w:t xml:space="preserve"> </w:t>
      </w:r>
      <w:r w:rsidRPr="00792436">
        <w:rPr>
          <w:rFonts w:ascii="Arial" w:hAnsi="Arial" w:cs="Arial"/>
          <w:color w:val="000000"/>
        </w:rPr>
        <w:t xml:space="preserve">w sprawowanie opieki nad osobą </w:t>
      </w:r>
      <w:r w:rsidR="00792436" w:rsidRPr="00792436">
        <w:rPr>
          <w:rFonts w:ascii="Arial" w:hAnsi="Arial" w:cs="Arial"/>
          <w:color w:val="000000"/>
        </w:rPr>
        <w:br/>
      </w:r>
      <w:r w:rsidRPr="00792436">
        <w:rPr>
          <w:rFonts w:ascii="Arial" w:hAnsi="Arial" w:cs="Arial"/>
          <w:color w:val="000000"/>
        </w:rPr>
        <w:t>z niepełnosprawnością dysponować będą</w:t>
      </w:r>
      <w:r w:rsidR="00547165" w:rsidRPr="00792436">
        <w:rPr>
          <w:rFonts w:ascii="Arial" w:hAnsi="Arial" w:cs="Arial"/>
          <w:color w:val="000000"/>
        </w:rPr>
        <w:t xml:space="preserve"> czasem, </w:t>
      </w:r>
      <w:r w:rsidRPr="00792436">
        <w:rPr>
          <w:rFonts w:ascii="Arial" w:hAnsi="Arial" w:cs="Arial"/>
          <w:color w:val="000000"/>
        </w:rPr>
        <w:t xml:space="preserve">który mogą przeznaczyć na odpoczynek </w:t>
      </w:r>
      <w:r w:rsidR="00792436" w:rsidRPr="00792436">
        <w:rPr>
          <w:rFonts w:ascii="Arial" w:hAnsi="Arial" w:cs="Arial"/>
          <w:color w:val="000000"/>
        </w:rPr>
        <w:br/>
      </w:r>
      <w:r w:rsidRPr="00792436">
        <w:rPr>
          <w:rFonts w:ascii="Arial" w:hAnsi="Arial" w:cs="Arial"/>
          <w:color w:val="000000"/>
        </w:rPr>
        <w:t>i regenerację, jak również na zał</w:t>
      </w:r>
      <w:r w:rsidR="00547165" w:rsidRPr="00792436">
        <w:rPr>
          <w:rFonts w:ascii="Arial" w:hAnsi="Arial" w:cs="Arial"/>
          <w:color w:val="000000"/>
        </w:rPr>
        <w:t xml:space="preserve">atwienie </w:t>
      </w:r>
      <w:r w:rsidRPr="00792436">
        <w:rPr>
          <w:rFonts w:ascii="Arial" w:hAnsi="Arial" w:cs="Arial"/>
          <w:color w:val="000000"/>
        </w:rPr>
        <w:t>niezbędnych spraw życiowych. Usł</w:t>
      </w:r>
      <w:r w:rsidR="00547165" w:rsidRPr="00792436">
        <w:rPr>
          <w:rFonts w:ascii="Arial" w:hAnsi="Arial" w:cs="Arial"/>
          <w:color w:val="000000"/>
        </w:rPr>
        <w:t xml:space="preserve">ugi opieki </w:t>
      </w:r>
      <w:proofErr w:type="spellStart"/>
      <w:r w:rsidRPr="00792436">
        <w:rPr>
          <w:rFonts w:ascii="Arial" w:hAnsi="Arial" w:cs="Arial"/>
          <w:color w:val="000000"/>
        </w:rPr>
        <w:t>wytchnieniowej</w:t>
      </w:r>
      <w:proofErr w:type="spellEnd"/>
      <w:r w:rsidRPr="00792436">
        <w:rPr>
          <w:rFonts w:ascii="Arial" w:hAnsi="Arial" w:cs="Arial"/>
          <w:color w:val="000000"/>
        </w:rPr>
        <w:t xml:space="preserve"> mogą służyć również</w:t>
      </w:r>
      <w:r w:rsidR="00547165" w:rsidRPr="00792436">
        <w:rPr>
          <w:rFonts w:ascii="Arial" w:hAnsi="Arial" w:cs="Arial"/>
          <w:color w:val="000000"/>
        </w:rPr>
        <w:t xml:space="preserve"> </w:t>
      </w:r>
      <w:r w:rsidRPr="00792436">
        <w:rPr>
          <w:rFonts w:ascii="Arial" w:hAnsi="Arial" w:cs="Arial"/>
          <w:color w:val="000000"/>
        </w:rPr>
        <w:t xml:space="preserve">okresowemu zabezpieczeniu potrzeb osoby </w:t>
      </w:r>
      <w:r w:rsidR="00792436" w:rsidRPr="00792436">
        <w:rPr>
          <w:rFonts w:ascii="Arial" w:hAnsi="Arial" w:cs="Arial"/>
          <w:color w:val="000000"/>
        </w:rPr>
        <w:br/>
      </w:r>
      <w:r w:rsidRPr="00792436">
        <w:rPr>
          <w:rFonts w:ascii="Arial" w:hAnsi="Arial" w:cs="Arial"/>
          <w:color w:val="000000"/>
        </w:rPr>
        <w:t>z niepełnosprawnością</w:t>
      </w:r>
      <w:r w:rsidR="00547165" w:rsidRPr="00792436">
        <w:rPr>
          <w:rFonts w:ascii="Arial" w:hAnsi="Arial" w:cs="Arial"/>
          <w:color w:val="000000"/>
        </w:rPr>
        <w:t xml:space="preserve"> w sytuacji, gdy </w:t>
      </w:r>
      <w:r w:rsidRPr="00792436">
        <w:rPr>
          <w:rFonts w:ascii="Arial" w:hAnsi="Arial" w:cs="Arial"/>
          <w:color w:val="000000"/>
        </w:rPr>
        <w:t>członkowie rodzin lub opiekunowie z różnych powodów nie będą mogli wykonywać</w:t>
      </w:r>
      <w:r w:rsidR="00547165" w:rsidRPr="00792436">
        <w:rPr>
          <w:rFonts w:ascii="Arial" w:hAnsi="Arial" w:cs="Arial"/>
          <w:color w:val="000000"/>
        </w:rPr>
        <w:t xml:space="preserve"> </w:t>
      </w:r>
      <w:r w:rsidRPr="00792436">
        <w:rPr>
          <w:rFonts w:ascii="Arial" w:hAnsi="Arial" w:cs="Arial"/>
          <w:color w:val="000000"/>
        </w:rPr>
        <w:t>swoich obowiązków.</w:t>
      </w:r>
    </w:p>
    <w:p w14:paraId="23BEC151" w14:textId="55D0868D" w:rsidR="00953FE9" w:rsidRDefault="00792436" w:rsidP="00273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2436">
        <w:rPr>
          <w:rFonts w:ascii="Arial" w:hAnsi="Arial" w:cs="Arial"/>
        </w:rPr>
        <w:t xml:space="preserve">Usługi opieki </w:t>
      </w:r>
      <w:proofErr w:type="spellStart"/>
      <w:r w:rsidRPr="00792436">
        <w:rPr>
          <w:rFonts w:ascii="Arial" w:hAnsi="Arial" w:cs="Arial"/>
        </w:rPr>
        <w:t>wytchnieniowej</w:t>
      </w:r>
      <w:proofErr w:type="spellEnd"/>
      <w:r w:rsidRPr="00792436">
        <w:rPr>
          <w:rFonts w:ascii="Arial" w:hAnsi="Arial" w:cs="Arial"/>
        </w:rPr>
        <w:t xml:space="preserve"> przysługują w przypadku zamieszkiwania członka rodziny</w:t>
      </w:r>
      <w:r w:rsidR="002736D3">
        <w:rPr>
          <w:rFonts w:ascii="Arial" w:hAnsi="Arial" w:cs="Arial"/>
        </w:rPr>
        <w:br/>
      </w:r>
      <w:bookmarkStart w:id="0" w:name="_GoBack"/>
      <w:bookmarkEnd w:id="0"/>
      <w:r w:rsidRPr="00792436">
        <w:rPr>
          <w:rFonts w:ascii="Arial" w:hAnsi="Arial" w:cs="Arial"/>
        </w:rPr>
        <w:t>lub opiekuna we wspólnym gospodarstwie domowym z osobą z niepełnosprawnością wymagającą stałej opieki.</w:t>
      </w:r>
    </w:p>
    <w:p w14:paraId="31CA4648" w14:textId="77777777" w:rsidR="00792436" w:rsidRPr="00792436" w:rsidRDefault="00792436" w:rsidP="00792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0B152B" w14:textId="3948FED4" w:rsidR="00441F00" w:rsidRDefault="00441F00" w:rsidP="00953FE9">
      <w:pPr>
        <w:pStyle w:val="NormalnyWeb"/>
        <w:spacing w:before="0" w:after="0"/>
        <w:ind w:firstLine="360"/>
        <w:jc w:val="both"/>
      </w:pPr>
      <w:r w:rsidRPr="00B604A7">
        <w:rPr>
          <w:rStyle w:val="Pogrubienie"/>
          <w:rFonts w:ascii="Arial" w:hAnsi="Arial" w:cs="Arial"/>
          <w:b w:val="0"/>
          <w:sz w:val="22"/>
          <w:szCs w:val="22"/>
        </w:rPr>
        <w:t xml:space="preserve">W celu skorzystania ze wsparcia w ramach Programu, należy złożyć wypełnioną kartę </w:t>
      </w:r>
      <w:r w:rsidRPr="00B604A7">
        <w:rPr>
          <w:rStyle w:val="Pogrubienie"/>
          <w:rFonts w:ascii="Arial" w:hAnsi="Arial" w:cs="Arial"/>
          <w:b w:val="0"/>
          <w:sz w:val="22"/>
          <w:szCs w:val="22"/>
        </w:rPr>
        <w:br/>
        <w:t>zgłoszenia</w:t>
      </w:r>
      <w:r w:rsidR="00BA55A0">
        <w:rPr>
          <w:rStyle w:val="Pogrubienie"/>
          <w:rFonts w:ascii="Arial" w:hAnsi="Arial" w:cs="Arial"/>
          <w:b w:val="0"/>
          <w:sz w:val="22"/>
          <w:szCs w:val="22"/>
        </w:rPr>
        <w:t xml:space="preserve"> - </w:t>
      </w:r>
      <w:r w:rsidR="00BA55A0" w:rsidRPr="00B604A7">
        <w:rPr>
          <w:rFonts w:ascii="Arial" w:hAnsi="Arial" w:cs="Arial"/>
          <w:iCs/>
          <w:sz w:val="22"/>
          <w:szCs w:val="22"/>
        </w:rPr>
        <w:t xml:space="preserve">załącznik </w:t>
      </w:r>
      <w:r w:rsidR="00BA55A0">
        <w:rPr>
          <w:rFonts w:ascii="Arial" w:hAnsi="Arial" w:cs="Arial"/>
          <w:iCs/>
          <w:sz w:val="22"/>
          <w:szCs w:val="22"/>
        </w:rPr>
        <w:t>nr 7</w:t>
      </w:r>
      <w:r w:rsidR="00BA55A0" w:rsidRPr="00B604A7">
        <w:rPr>
          <w:rFonts w:ascii="Arial" w:hAnsi="Arial" w:cs="Arial"/>
          <w:iCs/>
          <w:sz w:val="22"/>
          <w:szCs w:val="22"/>
        </w:rPr>
        <w:t xml:space="preserve"> do Programu </w:t>
      </w:r>
      <w:r w:rsidRPr="00B604A7">
        <w:rPr>
          <w:rStyle w:val="Pogrubienie"/>
          <w:rFonts w:ascii="Arial" w:hAnsi="Arial" w:cs="Arial"/>
          <w:b w:val="0"/>
          <w:sz w:val="22"/>
          <w:szCs w:val="22"/>
        </w:rPr>
        <w:t>wraz z załącznikami</w:t>
      </w:r>
      <w:r w:rsidRPr="00B604A7">
        <w:rPr>
          <w:rFonts w:ascii="Arial" w:hAnsi="Arial" w:cs="Arial"/>
          <w:sz w:val="22"/>
          <w:szCs w:val="22"/>
        </w:rPr>
        <w:t xml:space="preserve"> (klauzulą informacyjną</w:t>
      </w:r>
      <w:r w:rsidR="00B604A7" w:rsidRPr="00B604A7">
        <w:rPr>
          <w:rFonts w:ascii="Arial" w:hAnsi="Arial" w:cs="Arial"/>
          <w:sz w:val="22"/>
          <w:szCs w:val="22"/>
        </w:rPr>
        <w:t xml:space="preserve"> </w:t>
      </w:r>
      <w:r w:rsidR="000969BB" w:rsidRPr="00B604A7">
        <w:rPr>
          <w:rFonts w:ascii="Arial" w:hAnsi="Arial" w:cs="Arial"/>
          <w:sz w:val="22"/>
          <w:szCs w:val="22"/>
        </w:rPr>
        <w:t xml:space="preserve">- </w:t>
      </w:r>
      <w:r w:rsidR="000969BB" w:rsidRPr="00B604A7">
        <w:rPr>
          <w:rFonts w:ascii="Arial" w:hAnsi="Arial" w:cs="Arial"/>
          <w:iCs/>
          <w:sz w:val="22"/>
          <w:szCs w:val="22"/>
        </w:rPr>
        <w:t xml:space="preserve">załącznik </w:t>
      </w:r>
      <w:r w:rsidR="00547165">
        <w:rPr>
          <w:rFonts w:ascii="Arial" w:hAnsi="Arial" w:cs="Arial"/>
          <w:iCs/>
          <w:sz w:val="22"/>
          <w:szCs w:val="22"/>
        </w:rPr>
        <w:t>nr 12</w:t>
      </w:r>
      <w:r w:rsidR="00277C8F" w:rsidRPr="00B604A7">
        <w:rPr>
          <w:rFonts w:ascii="Arial" w:hAnsi="Arial" w:cs="Arial"/>
          <w:iCs/>
          <w:sz w:val="22"/>
          <w:szCs w:val="22"/>
        </w:rPr>
        <w:t xml:space="preserve"> d</w:t>
      </w:r>
      <w:r w:rsidR="000969BB" w:rsidRPr="00B604A7">
        <w:rPr>
          <w:rFonts w:ascii="Arial" w:hAnsi="Arial" w:cs="Arial"/>
          <w:iCs/>
          <w:sz w:val="22"/>
          <w:szCs w:val="22"/>
        </w:rPr>
        <w:t xml:space="preserve">o Programu </w:t>
      </w:r>
      <w:r w:rsidRPr="00B604A7">
        <w:rPr>
          <w:rFonts w:ascii="Arial" w:hAnsi="Arial" w:cs="Arial"/>
          <w:sz w:val="22"/>
          <w:szCs w:val="22"/>
        </w:rPr>
        <w:t xml:space="preserve"> oraz kopią orzeczenia </w:t>
      </w:r>
      <w:r w:rsidR="00953FE9" w:rsidRPr="00B604A7">
        <w:rPr>
          <w:rFonts w:ascii="Arial" w:hAnsi="Arial" w:cs="Arial"/>
          <w:sz w:val="22"/>
          <w:szCs w:val="22"/>
        </w:rPr>
        <w:t xml:space="preserve">o </w:t>
      </w:r>
      <w:r w:rsidRPr="00B604A7">
        <w:rPr>
          <w:rFonts w:ascii="Arial" w:hAnsi="Arial" w:cs="Arial"/>
          <w:sz w:val="22"/>
          <w:szCs w:val="22"/>
        </w:rPr>
        <w:t>niepełnosprawności lub o stopniu niepełnosprawności albo orzeczenia trakt</w:t>
      </w:r>
      <w:r w:rsidR="00B7703D" w:rsidRPr="00B604A7">
        <w:rPr>
          <w:rFonts w:ascii="Arial" w:hAnsi="Arial" w:cs="Arial"/>
          <w:sz w:val="22"/>
          <w:szCs w:val="22"/>
        </w:rPr>
        <w:t xml:space="preserve">owane na równi </w:t>
      </w:r>
      <w:r w:rsidR="00953FE9" w:rsidRPr="00B604A7">
        <w:rPr>
          <w:rFonts w:ascii="Arial" w:hAnsi="Arial" w:cs="Arial"/>
          <w:sz w:val="22"/>
          <w:szCs w:val="22"/>
        </w:rPr>
        <w:t xml:space="preserve">z </w:t>
      </w:r>
      <w:r w:rsidR="00B7703D" w:rsidRPr="00B604A7">
        <w:rPr>
          <w:rFonts w:ascii="Arial" w:hAnsi="Arial" w:cs="Arial"/>
          <w:sz w:val="22"/>
          <w:szCs w:val="22"/>
        </w:rPr>
        <w:t>wymienionymi</w:t>
      </w:r>
      <w:r w:rsidR="00B604A7" w:rsidRPr="00B604A7">
        <w:rPr>
          <w:rFonts w:ascii="Arial" w:hAnsi="Arial" w:cs="Arial"/>
          <w:sz w:val="22"/>
          <w:szCs w:val="22"/>
        </w:rPr>
        <w:t xml:space="preserve"> </w:t>
      </w:r>
      <w:r w:rsidR="003D3D96" w:rsidRPr="00B604A7">
        <w:rPr>
          <w:rFonts w:ascii="Arial" w:hAnsi="Arial" w:cs="Arial"/>
          <w:sz w:val="22"/>
          <w:szCs w:val="22"/>
        </w:rPr>
        <w:t xml:space="preserve">- </w:t>
      </w:r>
      <w:r w:rsidR="003D3D96" w:rsidRPr="00B604A7">
        <w:rPr>
          <w:rFonts w:ascii="Arial" w:hAnsi="Arial" w:cs="Arial"/>
          <w:iCs/>
          <w:sz w:val="22"/>
          <w:szCs w:val="22"/>
        </w:rPr>
        <w:t>oryginał orzeczenia do wglądu</w:t>
      </w:r>
      <w:r w:rsidR="00B7703D" w:rsidRPr="00B604A7">
        <w:rPr>
          <w:rFonts w:ascii="Arial" w:hAnsi="Arial" w:cs="Arial"/>
          <w:sz w:val="22"/>
          <w:szCs w:val="22"/>
        </w:rPr>
        <w:t xml:space="preserve">) </w:t>
      </w:r>
      <w:r w:rsidRPr="00B604A7">
        <w:rPr>
          <w:rFonts w:ascii="Arial" w:hAnsi="Arial" w:cs="Arial"/>
          <w:sz w:val="22"/>
          <w:szCs w:val="22"/>
        </w:rPr>
        <w:t xml:space="preserve">w siedzibie Ośrodka Pomocy </w:t>
      </w:r>
      <w:r>
        <w:rPr>
          <w:rFonts w:ascii="Arial" w:hAnsi="Arial" w:cs="Arial"/>
          <w:sz w:val="22"/>
          <w:szCs w:val="22"/>
        </w:rPr>
        <w:t>Społecznej w Wolsztynie, ul. Komorowska 1B (</w:t>
      </w:r>
      <w:r w:rsidR="00953FE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ział pomocy społecznej).</w:t>
      </w:r>
    </w:p>
    <w:p w14:paraId="0C37FD2C" w14:textId="6254E84F" w:rsidR="00441F00" w:rsidRDefault="00441F00" w:rsidP="00953FE9">
      <w:pPr>
        <w:pStyle w:val="Textbody"/>
        <w:spacing w:after="0"/>
        <w:jc w:val="both"/>
        <w:rPr>
          <w:rStyle w:val="StrongEmphasis"/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Rekrutacja uczestników do Programu prowadzona będzie zgodnie z załączonym </w:t>
      </w:r>
      <w:r w:rsidR="00B7703D" w:rsidRPr="00B7703D">
        <w:rPr>
          <w:rStyle w:val="StrongEmphasis"/>
          <w:rFonts w:ascii="Arial" w:hAnsi="Arial"/>
          <w:b w:val="0"/>
          <w:sz w:val="22"/>
          <w:szCs w:val="22"/>
        </w:rPr>
        <w:t>R</w:t>
      </w:r>
      <w:r w:rsidRPr="00B7703D">
        <w:rPr>
          <w:rStyle w:val="StrongEmphasis"/>
          <w:rFonts w:ascii="Arial" w:hAnsi="Arial"/>
          <w:b w:val="0"/>
          <w:sz w:val="22"/>
          <w:szCs w:val="22"/>
        </w:rPr>
        <w:t>egulaminem rekrutacji oraz uczestnictwa w Programie „</w:t>
      </w:r>
      <w:r w:rsidR="00547165">
        <w:rPr>
          <w:rStyle w:val="StrongEmphasis"/>
          <w:rFonts w:ascii="Arial" w:hAnsi="Arial"/>
          <w:b w:val="0"/>
          <w:sz w:val="22"/>
          <w:szCs w:val="22"/>
        </w:rPr>
        <w:t xml:space="preserve">Opieka </w:t>
      </w:r>
      <w:proofErr w:type="spellStart"/>
      <w:r w:rsidR="00547165">
        <w:rPr>
          <w:rStyle w:val="StrongEmphasis"/>
          <w:rFonts w:ascii="Arial" w:hAnsi="Arial"/>
          <w:b w:val="0"/>
          <w:sz w:val="22"/>
          <w:szCs w:val="22"/>
        </w:rPr>
        <w:t>wytchnieniowa</w:t>
      </w:r>
      <w:proofErr w:type="spellEnd"/>
      <w:r w:rsidRPr="00B7703D">
        <w:rPr>
          <w:rStyle w:val="StrongEmphasis"/>
          <w:rFonts w:ascii="Arial" w:hAnsi="Arial"/>
          <w:b w:val="0"/>
          <w:sz w:val="22"/>
          <w:szCs w:val="22"/>
        </w:rPr>
        <w:t>” dla jednostek samorządu terytorialnego – edycja 2024.</w:t>
      </w:r>
    </w:p>
    <w:p w14:paraId="6E610D84" w14:textId="77777777" w:rsidR="00547165" w:rsidRPr="00B7703D" w:rsidRDefault="00547165" w:rsidP="00953FE9">
      <w:pPr>
        <w:pStyle w:val="Textbody"/>
        <w:spacing w:after="0"/>
        <w:jc w:val="both"/>
        <w:rPr>
          <w:rFonts w:hint="eastAsia"/>
          <w:b/>
        </w:rPr>
      </w:pPr>
    </w:p>
    <w:p w14:paraId="5AF83FB3" w14:textId="3308FA6A" w:rsidR="00441F00" w:rsidRDefault="00792436" w:rsidP="00441F00">
      <w:pPr>
        <w:pStyle w:val="NormalnyWeb"/>
      </w:pPr>
      <w:r>
        <w:rPr>
          <w:rStyle w:val="Pogrubienie"/>
          <w:rFonts w:ascii="Arial" w:hAnsi="Arial" w:cs="Arial"/>
          <w:sz w:val="22"/>
          <w:szCs w:val="22"/>
          <w:u w:val="single"/>
        </w:rPr>
        <w:t>Termin naboru kart: 20</w:t>
      </w:r>
      <w:r w:rsidR="00441F00">
        <w:rPr>
          <w:rStyle w:val="Pogrubienie"/>
          <w:rFonts w:ascii="Arial" w:hAnsi="Arial" w:cs="Arial"/>
          <w:sz w:val="22"/>
          <w:szCs w:val="22"/>
          <w:u w:val="single"/>
        </w:rPr>
        <w:t xml:space="preserve"> lutego 2024 r.</w:t>
      </w:r>
      <w:r>
        <w:rPr>
          <w:rStyle w:val="Pogrubienie"/>
          <w:rFonts w:ascii="Arial" w:hAnsi="Arial" w:cs="Arial"/>
          <w:sz w:val="22"/>
          <w:szCs w:val="22"/>
          <w:u w:val="single"/>
        </w:rPr>
        <w:t xml:space="preserve"> - 15 marca 2024 r.</w:t>
      </w:r>
    </w:p>
    <w:p w14:paraId="39FB7052" w14:textId="20716698" w:rsidR="00441F00" w:rsidRDefault="00441F00" w:rsidP="00441F00">
      <w:pPr>
        <w:pStyle w:val="Normalny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Informacji </w:t>
      </w:r>
      <w:r w:rsidR="00B7703D">
        <w:rPr>
          <w:rFonts w:ascii="Arial" w:hAnsi="Arial" w:cs="Arial"/>
          <w:sz w:val="22"/>
          <w:szCs w:val="22"/>
        </w:rPr>
        <w:t xml:space="preserve">na temat programu </w:t>
      </w:r>
      <w:r>
        <w:rPr>
          <w:rFonts w:ascii="Arial" w:hAnsi="Arial" w:cs="Arial"/>
          <w:sz w:val="22"/>
          <w:szCs w:val="22"/>
        </w:rPr>
        <w:t>udzielają pracownicy Ośrodka Pomocy Społecznej w Wolsztynie pod numerem telefonu 68 384 33 76</w:t>
      </w:r>
      <w:r w:rsidR="00B7703D">
        <w:rPr>
          <w:rFonts w:ascii="Arial" w:hAnsi="Arial" w:cs="Arial"/>
          <w:sz w:val="22"/>
          <w:szCs w:val="22"/>
        </w:rPr>
        <w:t xml:space="preserve"> wew. 45, 46, 47</w:t>
      </w:r>
      <w:r>
        <w:rPr>
          <w:rFonts w:ascii="Arial" w:hAnsi="Arial" w:cs="Arial"/>
          <w:sz w:val="22"/>
          <w:szCs w:val="22"/>
        </w:rPr>
        <w:t>.</w:t>
      </w:r>
    </w:p>
    <w:p w14:paraId="7E10D9E2" w14:textId="77777777" w:rsidR="00441F00" w:rsidRDefault="00441F00" w:rsidP="00441F00">
      <w:pPr>
        <w:pStyle w:val="NormalnyWeb"/>
      </w:pPr>
    </w:p>
    <w:p w14:paraId="67839E66" w14:textId="77777777" w:rsidR="00441F00" w:rsidRPr="00B604A7" w:rsidRDefault="00441F00" w:rsidP="00441F00">
      <w:pPr>
        <w:pStyle w:val="NormalnyWeb"/>
        <w:spacing w:before="0" w:after="0"/>
        <w:rPr>
          <w:rFonts w:ascii="Arial" w:hAnsi="Arial" w:cs="Arial"/>
          <w:sz w:val="18"/>
          <w:szCs w:val="18"/>
        </w:rPr>
      </w:pPr>
      <w:r w:rsidRPr="00B604A7">
        <w:rPr>
          <w:rFonts w:ascii="Arial" w:hAnsi="Arial" w:cs="Arial"/>
          <w:sz w:val="18"/>
          <w:szCs w:val="18"/>
        </w:rPr>
        <w:t> Załączniki:</w:t>
      </w:r>
    </w:p>
    <w:p w14:paraId="3F608D17" w14:textId="77777777" w:rsidR="00441F00" w:rsidRPr="00B604A7" w:rsidRDefault="00441F00" w:rsidP="00441F00">
      <w:pPr>
        <w:pStyle w:val="NormalnyWeb"/>
        <w:spacing w:before="0" w:after="0"/>
        <w:rPr>
          <w:rFonts w:ascii="Arial" w:hAnsi="Arial" w:cs="Arial"/>
          <w:sz w:val="18"/>
          <w:szCs w:val="18"/>
        </w:rPr>
      </w:pPr>
    </w:p>
    <w:p w14:paraId="7611839E" w14:textId="5D88CF15" w:rsidR="00441F00" w:rsidRDefault="00441F00" w:rsidP="00B604A7">
      <w:pPr>
        <w:pStyle w:val="NormalnyWeb"/>
        <w:numPr>
          <w:ilvl w:val="0"/>
          <w:numId w:val="4"/>
        </w:numPr>
        <w:spacing w:before="0" w:after="0"/>
        <w:rPr>
          <w:rStyle w:val="Pogrubienie"/>
          <w:rFonts w:ascii="Arial" w:hAnsi="Arial" w:cs="Arial"/>
          <w:b w:val="0"/>
          <w:sz w:val="18"/>
          <w:szCs w:val="18"/>
        </w:rPr>
      </w:pPr>
      <w:r w:rsidRPr="00B604A7">
        <w:rPr>
          <w:rFonts w:ascii="Arial" w:hAnsi="Arial" w:cs="Arial"/>
          <w:sz w:val="18"/>
          <w:szCs w:val="18"/>
        </w:rPr>
        <w:t xml:space="preserve">Program </w:t>
      </w:r>
      <w:r w:rsidRPr="00B604A7">
        <w:rPr>
          <w:rStyle w:val="Pogrubienie"/>
          <w:rFonts w:ascii="Arial" w:hAnsi="Arial" w:cs="Arial"/>
          <w:b w:val="0"/>
          <w:sz w:val="18"/>
          <w:szCs w:val="18"/>
        </w:rPr>
        <w:t>„</w:t>
      </w:r>
      <w:r w:rsidR="00792436">
        <w:rPr>
          <w:rStyle w:val="Pogrubienie"/>
          <w:rFonts w:ascii="Arial" w:hAnsi="Arial" w:cs="Arial"/>
          <w:b w:val="0"/>
          <w:sz w:val="18"/>
          <w:szCs w:val="18"/>
        </w:rPr>
        <w:t xml:space="preserve">Opieka </w:t>
      </w:r>
      <w:proofErr w:type="spellStart"/>
      <w:r w:rsidR="00792436">
        <w:rPr>
          <w:rStyle w:val="Pogrubienie"/>
          <w:rFonts w:ascii="Arial" w:hAnsi="Arial" w:cs="Arial"/>
          <w:b w:val="0"/>
          <w:sz w:val="18"/>
          <w:szCs w:val="18"/>
        </w:rPr>
        <w:t>wytchnieniowa</w:t>
      </w:r>
      <w:proofErr w:type="spellEnd"/>
      <w:r w:rsidRPr="00B604A7">
        <w:rPr>
          <w:rStyle w:val="Pogrubienie"/>
          <w:rFonts w:ascii="Arial" w:hAnsi="Arial" w:cs="Arial"/>
          <w:b w:val="0"/>
          <w:sz w:val="18"/>
          <w:szCs w:val="18"/>
        </w:rPr>
        <w:t>” dla Jednostek Samorzą</w:t>
      </w:r>
      <w:r w:rsidR="00B604A7">
        <w:rPr>
          <w:rStyle w:val="Pogrubienie"/>
          <w:rFonts w:ascii="Arial" w:hAnsi="Arial" w:cs="Arial"/>
          <w:b w:val="0"/>
          <w:sz w:val="18"/>
          <w:szCs w:val="18"/>
        </w:rPr>
        <w:t>du Terytorialnego – edycja 2024;</w:t>
      </w:r>
    </w:p>
    <w:p w14:paraId="537DAA2B" w14:textId="2D321BA6" w:rsidR="00B604A7" w:rsidRPr="00B604A7" w:rsidRDefault="00B604A7" w:rsidP="00B604A7">
      <w:pPr>
        <w:pStyle w:val="Textbody"/>
        <w:numPr>
          <w:ilvl w:val="0"/>
          <w:numId w:val="4"/>
        </w:numPr>
        <w:spacing w:after="0"/>
        <w:jc w:val="both"/>
        <w:rPr>
          <w:rStyle w:val="Pogrubienie"/>
          <w:rFonts w:ascii="Arial" w:hAnsi="Arial"/>
          <w:b w:val="0"/>
          <w:bCs w:val="0"/>
          <w:sz w:val="18"/>
          <w:szCs w:val="18"/>
        </w:rPr>
      </w:pPr>
      <w:r>
        <w:rPr>
          <w:rFonts w:ascii="Arial" w:hAnsi="Arial"/>
          <w:sz w:val="18"/>
          <w:szCs w:val="18"/>
        </w:rPr>
        <w:t>Karta zgłoszenia do Programu ,,</w:t>
      </w:r>
      <w:r w:rsidR="00792436">
        <w:rPr>
          <w:rFonts w:ascii="Arial" w:hAnsi="Arial"/>
          <w:sz w:val="18"/>
          <w:szCs w:val="18"/>
        </w:rPr>
        <w:t xml:space="preserve">Opieka </w:t>
      </w:r>
      <w:proofErr w:type="spellStart"/>
      <w:r w:rsidR="00792436">
        <w:rPr>
          <w:rFonts w:ascii="Arial" w:hAnsi="Arial"/>
          <w:sz w:val="18"/>
          <w:szCs w:val="18"/>
        </w:rPr>
        <w:t>wytchnieniowa</w:t>
      </w:r>
      <w:proofErr w:type="spellEnd"/>
      <w:r>
        <w:rPr>
          <w:rFonts w:ascii="Arial" w:hAnsi="Arial"/>
          <w:sz w:val="18"/>
          <w:szCs w:val="18"/>
        </w:rPr>
        <w:t xml:space="preserve">” </w:t>
      </w:r>
      <w:r w:rsidR="00792436">
        <w:rPr>
          <w:rFonts w:ascii="Arial" w:hAnsi="Arial"/>
          <w:sz w:val="18"/>
          <w:szCs w:val="18"/>
        </w:rPr>
        <w:t xml:space="preserve">– edycja 2024 – załącznik </w:t>
      </w:r>
      <w:r w:rsidR="00BA55A0">
        <w:rPr>
          <w:rFonts w:ascii="Arial" w:hAnsi="Arial"/>
          <w:sz w:val="18"/>
          <w:szCs w:val="18"/>
        </w:rPr>
        <w:t>nr 7</w:t>
      </w:r>
      <w:r>
        <w:rPr>
          <w:rFonts w:ascii="Arial" w:hAnsi="Arial"/>
          <w:sz w:val="18"/>
          <w:szCs w:val="18"/>
        </w:rPr>
        <w:t xml:space="preserve"> do Programu;</w:t>
      </w:r>
    </w:p>
    <w:p w14:paraId="40D15D51" w14:textId="24C04741" w:rsidR="00B604A7" w:rsidRPr="00B604A7" w:rsidRDefault="00B604A7" w:rsidP="00B604A7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/>
          <w:sz w:val="18"/>
          <w:szCs w:val="18"/>
        </w:rPr>
      </w:pPr>
      <w:r w:rsidRPr="00B604A7">
        <w:rPr>
          <w:rFonts w:ascii="Arial" w:hAnsi="Arial"/>
          <w:sz w:val="18"/>
          <w:szCs w:val="18"/>
        </w:rPr>
        <w:t>Klauzula informacyjna</w:t>
      </w:r>
      <w:r w:rsidR="00B41851">
        <w:rPr>
          <w:rFonts w:ascii="Arial" w:hAnsi="Arial"/>
          <w:sz w:val="18"/>
          <w:szCs w:val="18"/>
        </w:rPr>
        <w:t xml:space="preserve"> RODO</w:t>
      </w:r>
      <w:r>
        <w:rPr>
          <w:rFonts w:ascii="Arial" w:hAnsi="Arial"/>
          <w:sz w:val="18"/>
          <w:szCs w:val="18"/>
        </w:rPr>
        <w:t xml:space="preserve"> - załącz</w:t>
      </w:r>
      <w:r w:rsidR="00792436">
        <w:rPr>
          <w:rFonts w:ascii="Arial" w:hAnsi="Arial"/>
          <w:sz w:val="18"/>
          <w:szCs w:val="18"/>
        </w:rPr>
        <w:t>nik nr 12</w:t>
      </w:r>
      <w:r w:rsidR="00945049">
        <w:rPr>
          <w:rFonts w:ascii="Arial" w:hAnsi="Arial"/>
          <w:sz w:val="18"/>
          <w:szCs w:val="18"/>
        </w:rPr>
        <w:t xml:space="preserve"> do Programu;</w:t>
      </w:r>
    </w:p>
    <w:p w14:paraId="18F3438E" w14:textId="1B1202AE" w:rsidR="00441F00" w:rsidRPr="00B604A7" w:rsidRDefault="00441F00" w:rsidP="00B604A7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18"/>
          <w:szCs w:val="18"/>
        </w:rPr>
      </w:pPr>
      <w:r w:rsidRPr="00B604A7">
        <w:rPr>
          <w:rStyle w:val="Pogrubienie"/>
          <w:rFonts w:ascii="Arial" w:hAnsi="Arial" w:cs="Arial"/>
          <w:b w:val="0"/>
          <w:sz w:val="18"/>
          <w:szCs w:val="18"/>
        </w:rPr>
        <w:t>R</w:t>
      </w:r>
      <w:r w:rsidRPr="00B604A7">
        <w:rPr>
          <w:rStyle w:val="StrongEmphasis"/>
          <w:rFonts w:ascii="Arial" w:hAnsi="Arial" w:cs="Arial"/>
          <w:b w:val="0"/>
          <w:sz w:val="18"/>
          <w:szCs w:val="18"/>
        </w:rPr>
        <w:t xml:space="preserve">egulamin </w:t>
      </w:r>
      <w:r w:rsidR="00F46E0B">
        <w:rPr>
          <w:rStyle w:val="StrongEmphasis"/>
          <w:rFonts w:ascii="Arial" w:hAnsi="Arial" w:cs="Arial"/>
          <w:b w:val="0"/>
          <w:sz w:val="18"/>
          <w:szCs w:val="18"/>
        </w:rPr>
        <w:t>rekrutacji oraz uczestnictwa w P</w:t>
      </w:r>
      <w:r w:rsidRPr="00B604A7">
        <w:rPr>
          <w:rStyle w:val="StrongEmphasis"/>
          <w:rFonts w:ascii="Arial" w:hAnsi="Arial" w:cs="Arial"/>
          <w:b w:val="0"/>
          <w:sz w:val="18"/>
          <w:szCs w:val="18"/>
        </w:rPr>
        <w:t>rogramie „</w:t>
      </w:r>
      <w:r w:rsidR="00792436">
        <w:rPr>
          <w:rStyle w:val="StrongEmphasis"/>
          <w:rFonts w:ascii="Arial" w:hAnsi="Arial" w:cs="Arial"/>
          <w:b w:val="0"/>
          <w:sz w:val="18"/>
          <w:szCs w:val="18"/>
        </w:rPr>
        <w:t xml:space="preserve">Opieka </w:t>
      </w:r>
      <w:proofErr w:type="spellStart"/>
      <w:r w:rsidR="00792436">
        <w:rPr>
          <w:rStyle w:val="StrongEmphasis"/>
          <w:rFonts w:ascii="Arial" w:hAnsi="Arial" w:cs="Arial"/>
          <w:b w:val="0"/>
          <w:sz w:val="18"/>
          <w:szCs w:val="18"/>
        </w:rPr>
        <w:t>wytchnieniowa</w:t>
      </w:r>
      <w:proofErr w:type="spellEnd"/>
      <w:r w:rsidRPr="00B604A7">
        <w:rPr>
          <w:rStyle w:val="StrongEmphasis"/>
          <w:rFonts w:ascii="Arial" w:hAnsi="Arial" w:cs="Arial"/>
          <w:b w:val="0"/>
          <w:sz w:val="18"/>
          <w:szCs w:val="18"/>
        </w:rPr>
        <w:t>” dla jednostek samorządu terytorialnego – edycja 2024</w:t>
      </w:r>
      <w:r w:rsidR="00B604A7">
        <w:rPr>
          <w:rStyle w:val="StrongEmphasis"/>
          <w:rFonts w:ascii="Arial" w:hAnsi="Arial" w:cs="Arial"/>
          <w:b w:val="0"/>
          <w:sz w:val="18"/>
          <w:szCs w:val="18"/>
        </w:rPr>
        <w:t>.</w:t>
      </w:r>
    </w:p>
    <w:p w14:paraId="638DE9A8" w14:textId="77777777" w:rsidR="007E07A4" w:rsidRDefault="007E07A4"/>
    <w:sectPr w:rsidR="007E07A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3A95"/>
    <w:multiLevelType w:val="hybridMultilevel"/>
    <w:tmpl w:val="97006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117EF"/>
    <w:multiLevelType w:val="hybridMultilevel"/>
    <w:tmpl w:val="AC44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23088"/>
    <w:multiLevelType w:val="hybridMultilevel"/>
    <w:tmpl w:val="C5504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C5E20"/>
    <w:multiLevelType w:val="hybridMultilevel"/>
    <w:tmpl w:val="1910C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416AA"/>
    <w:multiLevelType w:val="multilevel"/>
    <w:tmpl w:val="3C8EA26E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NSimSun" w:hAnsi="Arial" w:cs="Arial"/>
      </w:rPr>
    </w:lvl>
    <w:lvl w:ilvl="1">
      <w:start w:val="1"/>
      <w:numFmt w:val="decimal"/>
      <w:lvlText w:val="%2."/>
      <w:lvlJc w:val="left"/>
      <w:pPr>
        <w:ind w:left="1418" w:hanging="283"/>
      </w:pPr>
    </w:lvl>
    <w:lvl w:ilvl="2">
      <w:start w:val="1"/>
      <w:numFmt w:val="decimal"/>
      <w:lvlText w:val="%3."/>
      <w:lvlJc w:val="left"/>
      <w:pPr>
        <w:ind w:left="2127" w:hanging="283"/>
      </w:pPr>
    </w:lvl>
    <w:lvl w:ilvl="3">
      <w:start w:val="1"/>
      <w:numFmt w:val="decimal"/>
      <w:lvlText w:val="%4."/>
      <w:lvlJc w:val="left"/>
      <w:pPr>
        <w:ind w:left="2836" w:hanging="283"/>
      </w:pPr>
    </w:lvl>
    <w:lvl w:ilvl="4">
      <w:start w:val="1"/>
      <w:numFmt w:val="decimal"/>
      <w:lvlText w:val="%5."/>
      <w:lvlJc w:val="left"/>
      <w:pPr>
        <w:ind w:left="3545" w:hanging="283"/>
      </w:pPr>
    </w:lvl>
    <w:lvl w:ilvl="5">
      <w:start w:val="1"/>
      <w:numFmt w:val="decimal"/>
      <w:lvlText w:val="%6."/>
      <w:lvlJc w:val="left"/>
      <w:pPr>
        <w:ind w:left="4254" w:hanging="283"/>
      </w:pPr>
    </w:lvl>
    <w:lvl w:ilvl="6">
      <w:start w:val="1"/>
      <w:numFmt w:val="decimal"/>
      <w:lvlText w:val="%7."/>
      <w:lvlJc w:val="left"/>
      <w:pPr>
        <w:ind w:left="4963" w:hanging="283"/>
      </w:pPr>
    </w:lvl>
    <w:lvl w:ilvl="7">
      <w:start w:val="1"/>
      <w:numFmt w:val="decimal"/>
      <w:lvlText w:val="%8."/>
      <w:lvlJc w:val="left"/>
      <w:pPr>
        <w:ind w:left="5672" w:hanging="283"/>
      </w:pPr>
    </w:lvl>
    <w:lvl w:ilvl="8">
      <w:start w:val="1"/>
      <w:numFmt w:val="decimal"/>
      <w:lvlText w:val="%9."/>
      <w:lvlJc w:val="left"/>
      <w:pPr>
        <w:ind w:left="6381" w:hanging="283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FC"/>
    <w:rsid w:val="000969BB"/>
    <w:rsid w:val="000A255E"/>
    <w:rsid w:val="002736D3"/>
    <w:rsid w:val="00277C8F"/>
    <w:rsid w:val="00396A4B"/>
    <w:rsid w:val="003D3D96"/>
    <w:rsid w:val="00441F00"/>
    <w:rsid w:val="00547165"/>
    <w:rsid w:val="00587FFC"/>
    <w:rsid w:val="007373CE"/>
    <w:rsid w:val="00792436"/>
    <w:rsid w:val="007E07A4"/>
    <w:rsid w:val="009238A5"/>
    <w:rsid w:val="00945049"/>
    <w:rsid w:val="00953FE9"/>
    <w:rsid w:val="00B41851"/>
    <w:rsid w:val="00B604A7"/>
    <w:rsid w:val="00B7703D"/>
    <w:rsid w:val="00BA55A0"/>
    <w:rsid w:val="00CE4821"/>
    <w:rsid w:val="00E1474B"/>
    <w:rsid w:val="00E93EE2"/>
    <w:rsid w:val="00F132FF"/>
    <w:rsid w:val="00F241F0"/>
    <w:rsid w:val="00F31C7D"/>
    <w:rsid w:val="00F46E0B"/>
    <w:rsid w:val="00F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9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41F00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41F00"/>
    <w:rPr>
      <w:b/>
      <w:bCs/>
    </w:rPr>
  </w:style>
  <w:style w:type="paragraph" w:styleId="NormalnyWeb">
    <w:name w:val="Normal (Web)"/>
    <w:basedOn w:val="Normalny"/>
    <w:rsid w:val="00441F0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441F00"/>
    <w:rPr>
      <w:b/>
      <w:bCs/>
    </w:rPr>
  </w:style>
  <w:style w:type="paragraph" w:styleId="Akapitzlist">
    <w:name w:val="List Paragraph"/>
    <w:basedOn w:val="Normalny"/>
    <w:uiPriority w:val="34"/>
    <w:qFormat/>
    <w:rsid w:val="00441F0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41F00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41F00"/>
    <w:rPr>
      <w:b/>
      <w:bCs/>
    </w:rPr>
  </w:style>
  <w:style w:type="paragraph" w:styleId="NormalnyWeb">
    <w:name w:val="Normal (Web)"/>
    <w:basedOn w:val="Normalny"/>
    <w:rsid w:val="00441F0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441F00"/>
    <w:rPr>
      <w:b/>
      <w:bCs/>
    </w:rPr>
  </w:style>
  <w:style w:type="paragraph" w:styleId="Akapitzlist">
    <w:name w:val="List Paragraph"/>
    <w:basedOn w:val="Normalny"/>
    <w:uiPriority w:val="34"/>
    <w:qFormat/>
    <w:rsid w:val="00441F0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Kusior Sylwia</dc:creator>
  <cp:lastModifiedBy>Daria Bucka</cp:lastModifiedBy>
  <cp:revision>3</cp:revision>
  <cp:lastPrinted>2024-02-15T07:15:00Z</cp:lastPrinted>
  <dcterms:created xsi:type="dcterms:W3CDTF">2024-02-14T09:10:00Z</dcterms:created>
  <dcterms:modified xsi:type="dcterms:W3CDTF">2024-02-15T07:21:00Z</dcterms:modified>
</cp:coreProperties>
</file>